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F0C4A" w14:textId="77777777" w:rsidR="00AD35E6" w:rsidRDefault="00AD35E6" w:rsidP="00F94026">
      <w:pPr>
        <w:spacing w:line="360" w:lineRule="auto"/>
        <w:jc w:val="center"/>
        <w:rPr>
          <w:rFonts w:ascii="Matura MT Script Capitals" w:hAnsi="Matura MT Script Capitals"/>
          <w:sz w:val="52"/>
          <w:szCs w:val="52"/>
        </w:rPr>
      </w:pPr>
      <w:r>
        <w:rPr>
          <w:rFonts w:ascii="Matura MT Script Capitals" w:hAnsi="Matura MT Script Capitals"/>
          <w:sz w:val="52"/>
          <w:szCs w:val="52"/>
        </w:rPr>
        <w:t xml:space="preserve">Washington Latin </w:t>
      </w:r>
    </w:p>
    <w:p w14:paraId="75C71772" w14:textId="7278EC46" w:rsidR="00AD35E6" w:rsidRPr="00550C56" w:rsidRDefault="00AD35E6" w:rsidP="00AD35E6">
      <w:pPr>
        <w:jc w:val="center"/>
        <w:rPr>
          <w:rFonts w:ascii="Matura MT Script Capitals" w:hAnsi="Matura MT Script Capitals"/>
          <w:sz w:val="48"/>
          <w:szCs w:val="48"/>
          <w:u w:val="single"/>
        </w:rPr>
      </w:pPr>
      <w:bookmarkStart w:id="0" w:name="_GoBack"/>
      <w:bookmarkEnd w:id="0"/>
      <w:r w:rsidRPr="00550C56">
        <w:rPr>
          <w:rFonts w:ascii="Matura MT Script Capitals" w:hAnsi="Matura MT Script Capitals"/>
          <w:sz w:val="48"/>
          <w:szCs w:val="48"/>
          <w:u w:val="single"/>
        </w:rPr>
        <w:t>Calculus</w:t>
      </w:r>
    </w:p>
    <w:p w14:paraId="71DB62D4" w14:textId="77777777" w:rsidR="006F0346" w:rsidRDefault="006F0346">
      <w:pPr>
        <w:rPr>
          <w:sz w:val="48"/>
          <w:szCs w:val="48"/>
        </w:rPr>
      </w:pPr>
    </w:p>
    <w:p w14:paraId="13F8A3C3" w14:textId="2A85D85B" w:rsidR="00206E13" w:rsidRDefault="008D35B7" w:rsidP="00F52455">
      <w:pPr>
        <w:rPr>
          <w:rFonts w:ascii="Tekton Pro Bold" w:hAnsi="Tekton Pro Bold"/>
        </w:rPr>
      </w:pPr>
      <w:r>
        <w:rPr>
          <w:rFonts w:ascii="Tekton Pro Bold" w:hAnsi="Tekton Pro Bold"/>
        </w:rPr>
        <w:t>Solve the following five</w:t>
      </w:r>
      <w:r w:rsidR="00206E13">
        <w:rPr>
          <w:rFonts w:ascii="Tekton Pro Bold" w:hAnsi="Tekton Pro Bold"/>
        </w:rPr>
        <w:t xml:space="preserve"> word problems.  Be sure to </w:t>
      </w:r>
    </w:p>
    <w:p w14:paraId="0D9A2FB9" w14:textId="77777777" w:rsidR="00206E13" w:rsidRDefault="00206E13" w:rsidP="00F52455">
      <w:pPr>
        <w:rPr>
          <w:rFonts w:ascii="Tekton Pro Bold" w:hAnsi="Tekton Pro Bold"/>
        </w:rPr>
      </w:pPr>
    </w:p>
    <w:p w14:paraId="73FD2833" w14:textId="0863287A" w:rsidR="009A1B8D" w:rsidRDefault="00206E13" w:rsidP="00F52455">
      <w:pPr>
        <w:rPr>
          <w:rFonts w:ascii="Tekton Pro Bold" w:hAnsi="Tekton Pro Bold"/>
        </w:rPr>
      </w:pPr>
      <w:r>
        <w:rPr>
          <w:rFonts w:ascii="Tekton Pro Bold" w:hAnsi="Tekton Pro Bold"/>
        </w:rPr>
        <w:tab/>
        <w:t>1.</w:t>
      </w:r>
      <w:r>
        <w:rPr>
          <w:rFonts w:ascii="Tekton Pro Bold" w:hAnsi="Tekton Pro Bold"/>
        </w:rPr>
        <w:tab/>
        <w:t xml:space="preserve">draw a diagram of the problem, </w:t>
      </w:r>
    </w:p>
    <w:p w14:paraId="4EF90961" w14:textId="5F147329" w:rsidR="009A1B8D" w:rsidRDefault="009A1B8D" w:rsidP="00F52455">
      <w:pPr>
        <w:rPr>
          <w:rFonts w:ascii="Tekton Pro Bold" w:hAnsi="Tekton Pro Bold"/>
        </w:rPr>
      </w:pPr>
      <w:r>
        <w:rPr>
          <w:rFonts w:ascii="Tekton Pro Bold" w:hAnsi="Tekton Pro Bold"/>
        </w:rPr>
        <w:tab/>
        <w:t>2.</w:t>
      </w:r>
      <w:r>
        <w:rPr>
          <w:rFonts w:ascii="Tekton Pro Bold" w:hAnsi="Tekton Pro Bold"/>
        </w:rPr>
        <w:tab/>
        <w:t>find</w:t>
      </w:r>
      <w:r w:rsidR="00206E13">
        <w:rPr>
          <w:rFonts w:ascii="Tekton Pro Bold" w:hAnsi="Tekton Pro Bold"/>
        </w:rPr>
        <w:t xml:space="preserve"> the right triangle, </w:t>
      </w:r>
    </w:p>
    <w:p w14:paraId="4E3C3EB3" w14:textId="2E92D77E" w:rsidR="009A1B8D" w:rsidRDefault="009A1B8D" w:rsidP="00F52455">
      <w:pPr>
        <w:rPr>
          <w:rFonts w:ascii="Tekton Pro Bold" w:hAnsi="Tekton Pro Bold"/>
        </w:rPr>
      </w:pPr>
      <w:r>
        <w:rPr>
          <w:rFonts w:ascii="Tekton Pro Bold" w:hAnsi="Tekton Pro Bold"/>
        </w:rPr>
        <w:tab/>
        <w:t>3.</w:t>
      </w:r>
      <w:r>
        <w:rPr>
          <w:rFonts w:ascii="Tekton Pro Bold" w:hAnsi="Tekton Pro Bold"/>
        </w:rPr>
        <w:tab/>
      </w:r>
      <w:r w:rsidR="00206E13">
        <w:rPr>
          <w:rFonts w:ascii="Tekton Pro Bold" w:hAnsi="Tekton Pro Bold"/>
        </w:rPr>
        <w:t xml:space="preserve">decide what trig function is involved, </w:t>
      </w:r>
    </w:p>
    <w:p w14:paraId="69DD4610" w14:textId="5261D051" w:rsidR="009A1B8D" w:rsidRDefault="009A1B8D" w:rsidP="00F52455">
      <w:pPr>
        <w:rPr>
          <w:rFonts w:ascii="Tekton Pro Bold" w:hAnsi="Tekton Pro Bold"/>
        </w:rPr>
      </w:pPr>
      <w:r>
        <w:rPr>
          <w:rFonts w:ascii="Tekton Pro Bold" w:hAnsi="Tekton Pro Bold"/>
        </w:rPr>
        <w:tab/>
        <w:t>4.</w:t>
      </w:r>
      <w:r>
        <w:rPr>
          <w:rFonts w:ascii="Tekton Pro Bold" w:hAnsi="Tekton Pro Bold"/>
        </w:rPr>
        <w:tab/>
      </w:r>
      <w:r w:rsidR="00206E13">
        <w:rPr>
          <w:rFonts w:ascii="Tekton Pro Bold" w:hAnsi="Tekton Pro Bold"/>
        </w:rPr>
        <w:t xml:space="preserve">set up the equation, </w:t>
      </w:r>
    </w:p>
    <w:p w14:paraId="031BF2BE" w14:textId="41203854" w:rsidR="009A1B8D" w:rsidRDefault="009A1B8D" w:rsidP="00F52455">
      <w:pPr>
        <w:rPr>
          <w:rFonts w:ascii="Tekton Pro Bold" w:hAnsi="Tekton Pro Bold"/>
        </w:rPr>
      </w:pPr>
      <w:r>
        <w:rPr>
          <w:rFonts w:ascii="Tekton Pro Bold" w:hAnsi="Tekton Pro Bold"/>
        </w:rPr>
        <w:tab/>
        <w:t>5.</w:t>
      </w:r>
      <w:r>
        <w:rPr>
          <w:rFonts w:ascii="Tekton Pro Bold" w:hAnsi="Tekton Pro Bold"/>
        </w:rPr>
        <w:tab/>
      </w:r>
      <w:r w:rsidR="00206E13">
        <w:rPr>
          <w:rFonts w:ascii="Tekton Pro Bold" w:hAnsi="Tekton Pro Bold"/>
        </w:rPr>
        <w:t>solve</w:t>
      </w:r>
      <w:r>
        <w:rPr>
          <w:rFonts w:ascii="Tekton Pro Bold" w:hAnsi="Tekton Pro Bold"/>
        </w:rPr>
        <w:t xml:space="preserve"> for the unknown</w:t>
      </w:r>
      <w:r w:rsidR="00206E13">
        <w:rPr>
          <w:rFonts w:ascii="Tekton Pro Bold" w:hAnsi="Tekton Pro Bold"/>
        </w:rPr>
        <w:t xml:space="preserve">, and </w:t>
      </w:r>
    </w:p>
    <w:p w14:paraId="2CA98DEF" w14:textId="4259C18D" w:rsidR="00F52455" w:rsidRDefault="009A1B8D" w:rsidP="00F52455">
      <w:pPr>
        <w:rPr>
          <w:rFonts w:ascii="Tekton Pro Bold" w:hAnsi="Tekton Pro Bold"/>
        </w:rPr>
      </w:pPr>
      <w:r>
        <w:rPr>
          <w:rFonts w:ascii="Tekton Pro Bold" w:hAnsi="Tekton Pro Bold"/>
        </w:rPr>
        <w:tab/>
        <w:t>6.</w:t>
      </w:r>
      <w:r>
        <w:rPr>
          <w:rFonts w:ascii="Tekton Pro Bold" w:hAnsi="Tekton Pro Bold"/>
        </w:rPr>
        <w:tab/>
      </w:r>
      <w:r w:rsidR="00206E13">
        <w:rPr>
          <w:rFonts w:ascii="Tekton Pro Bold" w:hAnsi="Tekton Pro Bold"/>
        </w:rPr>
        <w:t>calculate using trig values from your calculators.</w:t>
      </w:r>
    </w:p>
    <w:p w14:paraId="3E9D9588" w14:textId="77777777" w:rsidR="00206E13" w:rsidRDefault="00206E13" w:rsidP="00F52455">
      <w:pPr>
        <w:rPr>
          <w:rFonts w:ascii="Tekton Pro Bold" w:hAnsi="Tekton Pro Bold"/>
        </w:rPr>
      </w:pPr>
    </w:p>
    <w:p w14:paraId="0FC85885" w14:textId="77777777" w:rsidR="00206E13" w:rsidRPr="00927E0F" w:rsidRDefault="00206E13" w:rsidP="00F52455">
      <w:pPr>
        <w:rPr>
          <w:rFonts w:ascii="Tekton Pro Bold" w:hAnsi="Tekton Pro Bold"/>
        </w:rPr>
      </w:pPr>
    </w:p>
    <w:p w14:paraId="7A1B395E" w14:textId="1888D75A" w:rsidR="00F52455" w:rsidRPr="00206E13" w:rsidRDefault="00F52455" w:rsidP="00F52455">
      <w:pPr>
        <w:rPr>
          <w:rFonts w:ascii="Bookman Old Style" w:hAnsi="Bookman Old Style"/>
        </w:rPr>
      </w:pPr>
      <w:r w:rsidRPr="00206E13">
        <w:rPr>
          <w:rFonts w:ascii="Bookman Old Style" w:hAnsi="Bookman Old Style"/>
        </w:rPr>
        <w:tab/>
        <w:t xml:space="preserve">A.     You are flying a kite.  Your loser father wants you to figure out how high the kite is flying.    You have let out one whole ball of string, which is 130 feet of string.  The string is at an angle of 67˚ to the ground.  How high is the kite? </w:t>
      </w:r>
    </w:p>
    <w:p w14:paraId="2E22F49B" w14:textId="77777777" w:rsidR="00F52455" w:rsidRPr="00206E13" w:rsidRDefault="00F52455" w:rsidP="00F52455">
      <w:pPr>
        <w:ind w:left="720" w:hanging="720"/>
        <w:rPr>
          <w:rFonts w:ascii="Bookman Old Style" w:hAnsi="Bookman Old Style"/>
        </w:rPr>
      </w:pPr>
    </w:p>
    <w:p w14:paraId="0E0EBA06" w14:textId="77777777" w:rsidR="00F52455" w:rsidRPr="00206E13" w:rsidRDefault="00F52455" w:rsidP="00F52455">
      <w:pPr>
        <w:ind w:left="720" w:hanging="720"/>
        <w:rPr>
          <w:rFonts w:ascii="Bookman Old Style" w:hAnsi="Bookman Old Style"/>
        </w:rPr>
      </w:pPr>
    </w:p>
    <w:p w14:paraId="249187FA" w14:textId="77777777" w:rsidR="00F52455" w:rsidRPr="00206E13" w:rsidRDefault="00F52455" w:rsidP="00F52455">
      <w:pPr>
        <w:ind w:left="720" w:hanging="720"/>
        <w:rPr>
          <w:rFonts w:ascii="Bookman Old Style" w:hAnsi="Bookman Old Style"/>
        </w:rPr>
      </w:pPr>
    </w:p>
    <w:p w14:paraId="7E1A5968" w14:textId="77777777" w:rsidR="00F52455" w:rsidRPr="00206E13" w:rsidRDefault="00F52455" w:rsidP="00F52455">
      <w:pPr>
        <w:ind w:left="720" w:hanging="720"/>
        <w:rPr>
          <w:rFonts w:ascii="Bookman Old Style" w:hAnsi="Bookman Old Style"/>
        </w:rPr>
      </w:pPr>
    </w:p>
    <w:p w14:paraId="53E4F7F2" w14:textId="62EDC24D" w:rsidR="00F52455" w:rsidRPr="00206E13" w:rsidRDefault="00F52455" w:rsidP="00F52455">
      <w:pPr>
        <w:ind w:firstLine="720"/>
        <w:rPr>
          <w:rFonts w:ascii="Bookman Old Style" w:hAnsi="Bookman Old Style"/>
        </w:rPr>
      </w:pPr>
      <w:r w:rsidRPr="00206E13">
        <w:rPr>
          <w:rFonts w:ascii="Bookman Old Style" w:hAnsi="Bookman Old Style"/>
        </w:rPr>
        <w:t>B.</w:t>
      </w:r>
      <w:r w:rsidRPr="00206E13">
        <w:rPr>
          <w:rFonts w:ascii="Bookman Old Style" w:hAnsi="Bookman Old Style"/>
          <w:b/>
        </w:rPr>
        <w:t xml:space="preserve"> </w:t>
      </w:r>
      <w:r w:rsidRPr="00206E13">
        <w:rPr>
          <w:rFonts w:ascii="Bookman Old Style" w:hAnsi="Bookman Old Style"/>
          <w:b/>
        </w:rPr>
        <w:tab/>
      </w:r>
      <w:r w:rsidRPr="00206E13">
        <w:rPr>
          <w:rFonts w:ascii="Bookman Old Style" w:hAnsi="Bookman Old Style"/>
        </w:rPr>
        <w:t>You want to figure out how wide a river is.  Your friend, says “that’s easy.  I’ll just swim across the river with a rope in my mouth.  When I get to the other side, you pull the rope back and measure it.”</w:t>
      </w:r>
    </w:p>
    <w:p w14:paraId="1208E0D9" w14:textId="785627AB" w:rsidR="00F52455" w:rsidRPr="00206E13" w:rsidRDefault="00F52455" w:rsidP="00F52455">
      <w:pPr>
        <w:ind w:firstLine="720"/>
        <w:rPr>
          <w:rFonts w:ascii="Bookman Old Style" w:hAnsi="Bookman Old Style"/>
        </w:rPr>
      </w:pPr>
      <w:r w:rsidRPr="00206E13">
        <w:rPr>
          <w:rFonts w:ascii="Bookman Old Style" w:hAnsi="Bookman Old Style"/>
        </w:rPr>
        <w:tab/>
        <w:t>“OK,” so your friend swims across the river.  But, there is a current and she is swept a good way downriver.  She reaches the other side, you pull the rope back and it measures 347 meters.  You note that the angle between the bank of the river that you are on, and the line of sight to your friend, is 42</w:t>
      </w:r>
      <w:r w:rsidRPr="00206E13">
        <w:rPr>
          <w:rFonts w:ascii="Bookman Old Style" w:hAnsi="Bookman Old Style"/>
        </w:rPr>
        <w:sym w:font="Symbol" w:char="F0B0"/>
      </w:r>
      <w:r w:rsidRPr="00206E13">
        <w:rPr>
          <w:rFonts w:ascii="Bookman Old Style" w:hAnsi="Bookman Old Style"/>
        </w:rPr>
        <w:t xml:space="preserve">.  How wide is the river. </w:t>
      </w:r>
    </w:p>
    <w:p w14:paraId="79A6A7D1" w14:textId="77777777" w:rsidR="00F52455" w:rsidRPr="00206E13" w:rsidRDefault="00F52455" w:rsidP="00F52455">
      <w:pPr>
        <w:ind w:left="720" w:hanging="720"/>
        <w:rPr>
          <w:rFonts w:ascii="Bookman Old Style" w:hAnsi="Bookman Old Style"/>
        </w:rPr>
      </w:pPr>
    </w:p>
    <w:p w14:paraId="03026CA5" w14:textId="77777777" w:rsidR="00206E13" w:rsidRPr="00206E13" w:rsidRDefault="00206E13" w:rsidP="00F52455">
      <w:pPr>
        <w:ind w:left="720" w:hanging="720"/>
        <w:rPr>
          <w:rFonts w:ascii="Bookman Old Style" w:hAnsi="Bookman Old Style"/>
        </w:rPr>
      </w:pPr>
    </w:p>
    <w:p w14:paraId="0F0E9CAF" w14:textId="77777777" w:rsidR="00206E13" w:rsidRPr="00206E13" w:rsidRDefault="00206E13" w:rsidP="00F52455">
      <w:pPr>
        <w:ind w:left="720" w:hanging="720"/>
        <w:rPr>
          <w:rFonts w:ascii="Bookman Old Style" w:hAnsi="Bookman Old Style"/>
        </w:rPr>
      </w:pPr>
    </w:p>
    <w:p w14:paraId="34A71359" w14:textId="76C51D50" w:rsidR="00206E13" w:rsidRPr="00206E13" w:rsidRDefault="00206E13" w:rsidP="00206E13">
      <w:pPr>
        <w:ind w:firstLine="720"/>
        <w:rPr>
          <w:rFonts w:ascii="Bookman Old Style" w:hAnsi="Bookman Old Style"/>
        </w:rPr>
      </w:pPr>
      <w:r w:rsidRPr="00206E13">
        <w:rPr>
          <w:rFonts w:ascii="Bookman Old Style" w:hAnsi="Bookman Old Style"/>
        </w:rPr>
        <w:t>C.</w:t>
      </w:r>
      <w:r w:rsidRPr="00206E13">
        <w:rPr>
          <w:rFonts w:ascii="Bookman Old Style" w:hAnsi="Bookman Old Style"/>
        </w:rPr>
        <w:tab/>
        <w:t>A telephone pole is 75 feet from your house.  You are concerned that it might fall and hit the roof of your house.  When you stand at the base of your house, the angle of elevation to the top of the telephone pole is 52</w:t>
      </w:r>
      <w:r w:rsidRPr="00206E13">
        <w:rPr>
          <w:rFonts w:ascii="Bookman Old Style" w:hAnsi="Bookman Old Style"/>
        </w:rPr>
        <w:sym w:font="Symbol" w:char="F0B0"/>
      </w:r>
      <w:r w:rsidRPr="00206E13">
        <w:rPr>
          <w:rFonts w:ascii="Bookman Old Style" w:hAnsi="Bookman Old Style"/>
        </w:rPr>
        <w:t>.  If the telephone pole falls towards the house (and does not move from its base), will it hit your house?   (10 points)</w:t>
      </w:r>
    </w:p>
    <w:p w14:paraId="089E1C0C" w14:textId="77777777" w:rsidR="00206E13" w:rsidRPr="00206E13" w:rsidRDefault="00206E13" w:rsidP="00206E13">
      <w:pPr>
        <w:ind w:firstLine="720"/>
        <w:rPr>
          <w:rFonts w:ascii="Bookman Old Style" w:hAnsi="Bookman Old Style"/>
        </w:rPr>
      </w:pPr>
    </w:p>
    <w:p w14:paraId="0980E59B" w14:textId="77777777" w:rsidR="00F52455" w:rsidRPr="00206E13" w:rsidRDefault="00F52455" w:rsidP="00F52455">
      <w:pPr>
        <w:ind w:left="720" w:hanging="720"/>
        <w:rPr>
          <w:rFonts w:ascii="Bookman Old Style" w:hAnsi="Bookman Old Style"/>
        </w:rPr>
      </w:pPr>
    </w:p>
    <w:p w14:paraId="6B910C34" w14:textId="77777777" w:rsidR="00AD35E6" w:rsidRDefault="00AD35E6" w:rsidP="00F52455">
      <w:pPr>
        <w:rPr>
          <w:rFonts w:ascii="Apple Casual" w:hAnsi="Apple Casual"/>
          <w:sz w:val="40"/>
          <w:szCs w:val="40"/>
        </w:rPr>
      </w:pPr>
    </w:p>
    <w:p w14:paraId="100453BF" w14:textId="5E51C0F6" w:rsidR="00452589" w:rsidRDefault="00452589" w:rsidP="00F52455">
      <w:pPr>
        <w:rPr>
          <w:rFonts w:ascii="Bookman Old Style" w:hAnsi="Bookman Old Style"/>
        </w:rPr>
      </w:pPr>
      <w:r w:rsidRPr="00452589">
        <w:rPr>
          <w:rFonts w:ascii="Bookman Old Style" w:hAnsi="Bookman Old Style"/>
        </w:rPr>
        <w:lastRenderedPageBreak/>
        <w:tab/>
        <w:t>D.</w:t>
      </w:r>
      <w:r w:rsidRPr="00452589">
        <w:rPr>
          <w:rFonts w:ascii="Bookman Old Style" w:hAnsi="Bookman Old Style"/>
        </w:rPr>
        <w:tab/>
        <w:t xml:space="preserve">You are walking across a blistering dessert towards a mountain.  You want to know how much farther it is to the mountain.  You know that the mountain rises </w:t>
      </w:r>
      <w:r w:rsidRPr="00452589">
        <w:rPr>
          <w:rFonts w:ascii="Bookman Old Style" w:hAnsi="Bookman Old Style"/>
          <w:position w:val="-24"/>
        </w:rPr>
        <w:object w:dxaOrig="380" w:dyaOrig="660" w14:anchorId="5323F5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33pt" o:ole="">
            <v:imagedata r:id="rId5" o:title=""/>
          </v:shape>
          <o:OLEObject Type="Embed" ProgID="Equation.DSMT4" ShapeID="_x0000_i1025" DrawAspect="Content" ObjectID="_1350651452" r:id="rId6"/>
        </w:object>
      </w:r>
      <w:r w:rsidRPr="00452589">
        <w:rPr>
          <w:rFonts w:ascii="Bookman Old Style" w:hAnsi="Bookman Old Style"/>
        </w:rPr>
        <w:t xml:space="preserve"> miles above the dessert.  You also are able to measure the height of elevation to the top of the mountain at 27º.  How far a</w:t>
      </w:r>
      <w:r>
        <w:rPr>
          <w:rFonts w:ascii="Bookman Old Style" w:hAnsi="Bookman Old Style"/>
        </w:rPr>
        <w:t>way is the base of the mountain?</w:t>
      </w:r>
    </w:p>
    <w:p w14:paraId="54A6C0B8" w14:textId="77777777" w:rsidR="00452589" w:rsidRDefault="00452589" w:rsidP="00F52455">
      <w:pPr>
        <w:rPr>
          <w:rFonts w:ascii="Bookman Old Style" w:hAnsi="Bookman Old Style"/>
        </w:rPr>
      </w:pPr>
    </w:p>
    <w:p w14:paraId="1C3C36A7" w14:textId="77777777" w:rsidR="00452589" w:rsidRDefault="00452589" w:rsidP="00F52455">
      <w:pPr>
        <w:rPr>
          <w:rFonts w:ascii="Bookman Old Style" w:hAnsi="Bookman Old Style"/>
        </w:rPr>
      </w:pPr>
    </w:p>
    <w:p w14:paraId="4D09560C" w14:textId="7E99EB40" w:rsidR="00452589" w:rsidRPr="00452589" w:rsidRDefault="00452589" w:rsidP="00F52455">
      <w:pPr>
        <w:rPr>
          <w:rFonts w:ascii="Bookman Old Style" w:hAnsi="Bookman Old Style"/>
        </w:rPr>
      </w:pPr>
      <w:r>
        <w:rPr>
          <w:rFonts w:ascii="Bookman Old Style" w:hAnsi="Bookman Old Style"/>
        </w:rPr>
        <w:tab/>
        <w:t>E.</w:t>
      </w:r>
      <w:r>
        <w:rPr>
          <w:rFonts w:ascii="Bookman Old Style" w:hAnsi="Bookman Old Style"/>
        </w:rPr>
        <w:tab/>
        <w:t xml:space="preserve">You are planning on eloping with your boy/girlfriend.  You are going to his/her house to help him/her climb out the window of his/her apartment, which is on the fourth floor of his/her building.  You know that it is 40 feet straight up to the base of his/her </w:t>
      </w:r>
      <w:r w:rsidR="008D35B7">
        <w:rPr>
          <w:rFonts w:ascii="Bookman Old Style" w:hAnsi="Bookman Old Style"/>
        </w:rPr>
        <w:t>bedroom window.  Your ladder is</w:t>
      </w:r>
      <w:r>
        <w:rPr>
          <w:rFonts w:ascii="Bookman Old Style" w:hAnsi="Bookman Old Style"/>
        </w:rPr>
        <w:t xml:space="preserve"> </w:t>
      </w:r>
      <w:r w:rsidR="008D35B7">
        <w:rPr>
          <w:rFonts w:ascii="Bookman Old Style" w:hAnsi="Bookman Old Style"/>
        </w:rPr>
        <w:t>45 feet long.  The caution on your ladder says that it cannot be used safely if the angle of ladder to the ground is any greater than 57º.  Is your ladder enough to get your honey safely out the window?</w:t>
      </w:r>
    </w:p>
    <w:sectPr w:rsidR="00452589" w:rsidRPr="00452589" w:rsidSect="006F03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atura MT Script Capitals">
    <w:panose1 w:val="03020802060602070202"/>
    <w:charset w:val="00"/>
    <w:family w:val="auto"/>
    <w:pitch w:val="variable"/>
    <w:sig w:usb0="00000003" w:usb1="00000000" w:usb2="00000000" w:usb3="00000000" w:csb0="00000001" w:csb1="00000000"/>
  </w:font>
  <w:font w:name="Tekton Pro Bold">
    <w:altName w:val="Copperplate"/>
    <w:charset w:val="00"/>
    <w:family w:val="auto"/>
    <w:pitch w:val="variable"/>
    <w:sig w:usb0="07000000" w:usb1="00000000" w:usb2="00000000" w:usb3="00000000" w:csb0="00000003" w:csb1="00000000"/>
  </w:font>
  <w:font w:name="Bookman Old Style">
    <w:panose1 w:val="02050604050505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pple Casual">
    <w:panose1 w:val="00010400000000000000"/>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5E6"/>
    <w:rsid w:val="00206E13"/>
    <w:rsid w:val="00452589"/>
    <w:rsid w:val="00453FA8"/>
    <w:rsid w:val="00550C56"/>
    <w:rsid w:val="006F0346"/>
    <w:rsid w:val="006F5642"/>
    <w:rsid w:val="008D35B7"/>
    <w:rsid w:val="00991970"/>
    <w:rsid w:val="009A1B8D"/>
    <w:rsid w:val="00AD35E6"/>
    <w:rsid w:val="00B45342"/>
    <w:rsid w:val="00D01D37"/>
    <w:rsid w:val="00E066C3"/>
    <w:rsid w:val="00F52455"/>
    <w:rsid w:val="00F940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0C1D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oleObject" Target="embeddings/oleObject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343</Words>
  <Characters>1958</Characters>
  <Application>Microsoft Macintosh Word</Application>
  <DocSecurity>0</DocSecurity>
  <Lines>16</Lines>
  <Paragraphs>4</Paragraphs>
  <ScaleCrop>false</ScaleCrop>
  <Company>skipper</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richardson</dc:creator>
  <cp:keywords/>
  <dc:description/>
  <cp:lastModifiedBy>christopher richardson</cp:lastModifiedBy>
  <cp:revision>3</cp:revision>
  <cp:lastPrinted>2012-09-11T16:30:00Z</cp:lastPrinted>
  <dcterms:created xsi:type="dcterms:W3CDTF">2014-11-06T21:05:00Z</dcterms:created>
  <dcterms:modified xsi:type="dcterms:W3CDTF">2014-11-06T21:05:00Z</dcterms:modified>
</cp:coreProperties>
</file>